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ackground w:color="000000">
    <v:background o:bwmode="white" id="_x0000_s1025">
      <v:fill type="frame" recolor="t" r:id="rId1"/>
    </v:background>
  </w:background>
  <w:body>
    <w:bookmarkStart w:id="0" w:name="_top"/>
    <w:bookmarkEnd w:id="0"/>
    <w:p>
      <w:pPr>
        <w:pStyle w:val="0"/>
        <w:widowControl w:val="off"/>
        <w:wordWrap w:val="1"/>
        <w:jc w:val="center"/>
      </w:pPr>
      <w:r>
        <w:rPr>
          <w:b/>
          <w:sz w:val="24"/>
        </w:rPr>
        <w:t>GIL DONG HONG</w:t>
      </w:r>
    </w:p>
    <w:p>
      <w:pPr>
        <w:pStyle w:val="0"/>
        <w:widowControl w:val="off"/>
        <w:rPr/>
      </w:pPr>
    </w:p>
    <w:p>
      <w:pPr>
        <w:pStyle w:val="0"/>
        <w:widowControl w:val="off"/>
      </w:pPr>
      <w:r>
        <w:rPr/>
        <w:t xml:space="preserve">51-5 Banpo-dong </w:t>
      </w:r>
      <w:r>
        <w:tab/>
      </w:r>
      <w:r>
        <w:tab/>
      </w:r>
      <w:r>
        <w:tab/>
        <w:rPr/>
        <w:t xml:space="preserve">                    Phone/Fax(02)1234-5678</w:t>
      </w:r>
    </w:p>
    <w:p>
      <w:pPr>
        <w:pStyle w:val="0"/>
        <w:widowControl w:val="off"/>
      </w:pPr>
      <w:r>
        <w:rPr/>
        <w:t xml:space="preserve">Seocho-gu, Seoul 135-120 </w:t>
      </w:r>
      <w:r>
        <w:tab/>
      </w:r>
      <w:r>
        <w:tab/>
        <w:rPr/>
        <w:t xml:space="preserve">               e-mail : sample@findjob.co.kr</w:t>
      </w:r>
    </w:p>
    <w:p>
      <w:pPr>
        <w:pStyle w:val="0"/>
        <w:widowControl w:val="off"/>
        <w:rPr/>
      </w:pPr>
    </w:p>
    <w:p>
      <w:pPr>
        <w:pStyle w:val="0"/>
        <w:widowControl w:val="off"/>
        <w:rPr/>
      </w:pPr>
    </w:p>
    <w:p>
      <w:pPr>
        <w:pStyle w:val="0"/>
        <w:widowControl w:val="off"/>
      </w:pPr>
      <w:r>
        <w:pict>
          <v:line from="84.58pt, 212.23pt" to="514.90pt, 212.23pt" id="_x2099304467" style="v-text-anchor:top;z-index:1;mso-position-vertical-relative:page;mso-position-vertical:absolute;margin-top:0.00pt;mso-position-horizontal-relative:page;mso-position-horizontal:absolute;margin-left:0.00pt;mso-wrap-distance-left:0.00pt;mso-wrap-distance-right:0.00pt;mso-wrap-distance-top:0.00pt;mso-wrap-distance-bottom:0.00pt;mso-wrap-style:square;position:absolute;" o:hralign="left" o:allowincell="f" o:insetmode="custom" strokeweight="0.33pt" o:connectortype="straight">
            <v:stroke/>
          </v:line>
        </w:pict>
        <w:rPr>
          <w:b/>
          <w:sz w:val="22"/>
        </w:rPr>
        <w:t>▪</w:t>
      </w:r>
      <w:r>
        <w:rPr>
          <w:b/>
          <w:sz w:val="22"/>
        </w:rPr>
        <w:t xml:space="preserve"> Profile</w:t>
      </w:r>
    </w:p>
    <w:p>
      <w:pPr>
        <w:pStyle w:val="0"/>
        <w:widowControl w:val="off"/>
        <w:rPr>
          <w:b/>
          <w:color w:val="000000"/>
          <w:sz w:val="12"/>
        </w:rPr>
      </w:pPr>
    </w:p>
    <w:p>
      <w:pPr>
        <w:pStyle w:val="0"/>
        <w:widowControl w:val="off"/>
      </w:pPr>
      <w:r>
        <w:rPr/>
        <w:t>I have had much teamwork experience throughout my education. These team projects and my experience as a computer lab assistant have enhanced my critical thinking and problem solving skills. My computer lab experience and my minor in information technology have also allowed me to become proficient in many software applications.</w:t>
      </w:r>
    </w:p>
    <w:p>
      <w:pPr>
        <w:pStyle w:val="0"/>
        <w:widowControl w:val="off"/>
        <w:rPr/>
      </w:pPr>
    </w:p>
    <w:p>
      <w:pPr>
        <w:pStyle w:val="0"/>
        <w:widowControl w:val="off"/>
      </w:pPr>
      <w:r>
        <w:pict>
          <v:line from="84.51pt, 333.84pt" to="514.83pt, 333.84pt" id="_x2099304469" style="v-text-anchor:top;z-index:2;mso-position-vertical-relative:page;mso-position-vertical:absolute;margin-top:0.00pt;mso-position-horizontal-relative:page;mso-position-horizontal:absolute;margin-left:0.00pt;mso-wrap-distance-left:0.00pt;mso-wrap-distance-right:0.00pt;mso-wrap-distance-top:0.00pt;mso-wrap-distance-bottom:0.00pt;mso-wrap-style:square;position:absolute;" o:hralign="left" o:allowincell="f" o:insetmode="custom" strokeweight="0.33pt" o:connectortype="straight">
            <v:stroke/>
          </v:line>
        </w:pict>
        <w:rPr>
          <w:b/>
        </w:rPr>
        <w:t>▪</w:t>
      </w:r>
      <w:r>
        <w:rPr>
          <w:b/>
        </w:rPr>
        <w:t xml:space="preserve"> Education</w:t>
      </w:r>
    </w:p>
    <w:p>
      <w:pPr>
        <w:pStyle w:val="0"/>
        <w:widowControl w:val="off"/>
        <w:rPr>
          <w:color w:val="000000"/>
          <w:sz w:val="12"/>
        </w:rPr>
      </w:pPr>
    </w:p>
    <w:p>
      <w:pPr>
        <w:pStyle w:val="0"/>
        <w:widowControl w:val="off"/>
      </w:pPr>
      <w:r>
        <w:rPr/>
        <w:t xml:space="preserve">Syracuse University, Syracuse, NY </w:t>
      </w:r>
    </w:p>
    <w:p>
      <w:pPr>
        <w:pStyle w:val="0"/>
        <w:widowControl w:val="off"/>
      </w:pPr>
      <w:r>
        <w:rPr/>
        <w:t xml:space="preserve">Graduation Date: May 2000 </w:t>
      </w:r>
    </w:p>
    <w:p>
      <w:pPr>
        <w:pStyle w:val="0"/>
        <w:widowControl w:val="off"/>
      </w:pPr>
      <w:r>
        <w:rPr/>
        <w:t xml:space="preserve">Bachelor of Business Administration  </w:t>
      </w:r>
    </w:p>
    <w:p>
      <w:pPr>
        <w:pStyle w:val="0"/>
        <w:widowControl w:val="off"/>
      </w:pPr>
      <w:r>
        <w:rPr/>
        <w:t xml:space="preserve">Major: General Business </w:t>
      </w:r>
    </w:p>
    <w:p>
      <w:pPr>
        <w:pStyle w:val="0"/>
        <w:widowControl w:val="off"/>
      </w:pPr>
      <w:r>
        <w:rPr/>
        <w:t xml:space="preserve">Minor: Information Technology </w:t>
      </w:r>
    </w:p>
    <w:p>
      <w:pPr>
        <w:pStyle w:val="0"/>
        <w:widowControl w:val="off"/>
      </w:pPr>
      <w:r>
        <w:rPr/>
        <w:t>Overall GPA: 3.89 Minor GPA: 4.00</w:t>
      </w:r>
    </w:p>
    <w:p>
      <w:pPr>
        <w:pStyle w:val="0"/>
        <w:widowControl w:val="off"/>
        <w:rPr/>
      </w:pPr>
    </w:p>
    <w:p>
      <w:pPr>
        <w:pStyle w:val="0"/>
        <w:widowControl w:val="off"/>
      </w:pPr>
      <w:r>
        <w:pict>
          <v:line from="85.56pt, 473.00pt" to="515.88pt, 473.00pt" id="_x2099304471" style="v-text-anchor:top;z-index:3;mso-position-vertical-relative:page;mso-position-vertical:absolute;margin-top:0.00pt;mso-position-horizontal-relative:page;mso-position-horizontal:absolute;margin-left:0.00pt;mso-wrap-distance-left:0.00pt;mso-wrap-distance-right:0.00pt;mso-wrap-distance-top:0.00pt;mso-wrap-distance-bottom:0.00pt;mso-wrap-style:square;position:absolute;" o:hralign="left" o:allowincell="f" o:insetmode="custom" strokeweight="0.33pt" o:connectortype="straight">
            <v:stroke/>
          </v:line>
        </w:pict>
        <w:rPr>
          <w:b/>
        </w:rPr>
        <w:t>▪</w:t>
      </w:r>
      <w:r>
        <w:rPr>
          <w:b/>
        </w:rPr>
        <w:t xml:space="preserve"> Experience</w:t>
      </w:r>
    </w:p>
    <w:p>
      <w:pPr>
        <w:pStyle w:val="0"/>
        <w:widowControl w:val="off"/>
        <w:rPr>
          <w:b/>
          <w:color w:val="000000"/>
          <w:sz w:val="12"/>
        </w:rPr>
      </w:pPr>
    </w:p>
    <w:p>
      <w:pPr>
        <w:pStyle w:val="0"/>
        <w:widowControl w:val="off"/>
      </w:pPr>
      <w:r>
        <w:rPr>
          <w:b/>
        </w:rPr>
        <w:t>Computer Lab Assistant</w:t>
      </w:r>
      <w:r>
        <w:rPr/>
        <w:t xml:space="preserve"> </w:t>
      </w:r>
    </w:p>
    <w:p>
      <w:pPr>
        <w:pStyle w:val="0"/>
        <w:widowControl w:val="off"/>
      </w:pPr>
      <w:r>
        <w:rPr/>
        <w:t xml:space="preserve"> Syracuse University, Division of Information Technology, 1997-present </w:t>
      </w:r>
    </w:p>
    <w:p>
      <w:pPr>
        <w:pStyle w:val="0"/>
        <w:widowControl w:val="off"/>
      </w:pPr>
      <w:r>
        <w:rPr/>
        <w:t xml:space="preserve">  - Help users with problems in the University computer labs. </w:t>
      </w:r>
    </w:p>
    <w:p>
      <w:pPr>
        <w:pStyle w:val="0"/>
        <w:widowControl w:val="off"/>
      </w:pPr>
      <w:r>
        <w:rPr/>
        <w:t xml:space="preserve">  - Work with E-mail and the Internet. </w:t>
      </w:r>
    </w:p>
    <w:p>
      <w:pPr>
        <w:pStyle w:val="0"/>
        <w:widowControl w:val="off"/>
      </w:pPr>
      <w:r>
        <w:rPr/>
        <w:t xml:space="preserve">  - Work with Novell Netware Client 32-bit 4.1 </w:t>
      </w:r>
    </w:p>
    <w:p>
      <w:pPr>
        <w:pStyle w:val="0"/>
        <w:widowControl w:val="off"/>
      </w:pPr>
      <w:r>
        <w:rPr/>
        <w:t xml:space="preserve">  - Ensure security in the labs. </w:t>
      </w:r>
    </w:p>
    <w:p>
      <w:pPr>
        <w:pStyle w:val="0"/>
        <w:widowControl w:val="off"/>
      </w:pPr>
      <w:r>
        <w:rPr>
          <w:b/>
        </w:rPr>
        <w:t xml:space="preserve">Manlius Temporary Services </w:t>
      </w:r>
    </w:p>
    <w:p>
      <w:pPr>
        <w:pStyle w:val="0"/>
        <w:widowControl w:val="off"/>
      </w:pPr>
      <w:r>
        <w:rPr/>
        <w:t xml:space="preserve"> Manlius, NY, May 1997 - August 1997 </w:t>
      </w:r>
    </w:p>
    <w:p>
      <w:pPr>
        <w:pStyle w:val="0"/>
        <w:widowControl w:val="off"/>
      </w:pPr>
      <w:r>
        <w:rPr/>
        <w:t xml:space="preserve">  - Carrier Corp. - Informaiton Technology Assistant </w:t>
      </w:r>
    </w:p>
    <w:p>
      <w:pPr>
        <w:pStyle w:val="0"/>
        <w:widowControl w:val="off"/>
      </w:pPr>
      <w:r>
        <w:rPr/>
        <w:t xml:space="preserve">  - University Hospital Home Care Services - Marketing Assistant</w:t>
      </w:r>
    </w:p>
    <w:p>
      <w:pPr>
        <w:pStyle w:val="0"/>
        <w:widowControl w:val="off"/>
        <w:rPr/>
      </w:pPr>
    </w:p>
    <w:p>
      <w:pPr>
        <w:pStyle w:val="0"/>
        <w:widowControl w:val="off"/>
      </w:pPr>
      <w:r>
        <w:pict>
          <v:line from="85.22pt, 674.73pt" to="515.54pt, 674.73pt" id="_x2099304473" style="v-text-anchor:top;z-index:4;mso-position-vertical-relative:page;mso-position-vertical:absolute;margin-top:0.00pt;mso-position-horizontal-relative:page;mso-position-horizontal:absolute;margin-left:0.00pt;mso-wrap-distance-left:0.00pt;mso-wrap-distance-right:0.00pt;mso-wrap-distance-top:0.00pt;mso-wrap-distance-bottom:0.00pt;mso-wrap-style:square;position:absolute;" o:hralign="left" o:allowincell="f" o:insetmode="custom" strokeweight="0.33pt" o:connectortype="straight">
            <v:stroke/>
          </v:line>
        </w:pict>
        <w:rPr>
          <w:b/>
          <w:sz w:val="22"/>
        </w:rPr>
        <w:t>▪</w:t>
      </w:r>
      <w:r>
        <w:rPr>
          <w:b/>
          <w:sz w:val="22"/>
        </w:rPr>
        <w:t xml:space="preserve"> Transferable Skills</w:t>
      </w:r>
    </w:p>
    <w:p>
      <w:pPr>
        <w:pStyle w:val="0"/>
        <w:widowControl w:val="off"/>
        <w:rPr>
          <w:b/>
          <w:color w:val="000000"/>
          <w:sz w:val="12"/>
        </w:rPr>
      </w:pPr>
    </w:p>
    <w:p>
      <w:pPr>
        <w:pStyle w:val="0"/>
        <w:widowControl w:val="off"/>
      </w:pPr>
      <w:r>
        <w:rPr>
          <w:b/>
        </w:rPr>
        <w:t>Computer Proficiencies</w:t>
      </w:r>
    </w:p>
    <w:p>
      <w:pPr>
        <w:pStyle w:val="0"/>
        <w:widowControl w:val="off"/>
      </w:pPr>
      <w:r>
        <w:rPr/>
        <w:t xml:space="preserve">MS Office 2000, Excel 7.0, Word 7.0, Access 7.0, PowerPoint 7.0, PageMaker 6.0, Visual Basic 4.0, Word Perfect 5.1, Minitab 10.2, Internet Explorer 5.0+, Netscape Navigator 4.0+ </w:t>
      </w:r>
    </w:p>
    <w:p>
      <w:pPr>
        <w:pStyle w:val="0"/>
        <w:widowControl w:val="off"/>
      </w:pPr>
      <w:r>
        <w:rPr>
          <w:b/>
        </w:rPr>
        <w:t>Language Comprehension</w:t>
      </w:r>
    </w:p>
    <w:p>
      <w:pPr>
        <w:pStyle w:val="0"/>
        <w:widowControl w:val="off"/>
      </w:pPr>
      <w:r>
        <w:rPr/>
        <w:t>Basic Spanish</w:t>
      </w:r>
    </w:p>
    <w:p>
      <w:pPr>
        <w:pStyle w:val="0"/>
        <w:widowControl w:val="off"/>
        <w:rPr/>
      </w:pPr>
    </w:p>
    <w:p>
      <w:pPr>
        <w:pStyle w:val="0"/>
        <w:widowControl w:val="off"/>
      </w:pPr>
      <w:r>
        <w:pict>
          <v:line from="85.16pt, 160.80pt" to="515.48pt, 160.80pt" id="_x2099304477" style="v-text-anchor:top;z-index:5;mso-position-vertical-relative:page;mso-position-vertical:absolute;margin-top:0.00pt;mso-position-horizontal-relative:page;mso-position-horizontal:absolute;margin-left:0.00pt;mso-wrap-distance-left:0.00pt;mso-wrap-distance-right:0.00pt;mso-wrap-distance-top:0.00pt;mso-wrap-distance-bottom:0.00pt;mso-wrap-style:square;position:absolute;" o:hralign="left" o:allowincell="f" o:insetmode="custom" strokeweight="0.33pt" o:connectortype="straight">
            <v:stroke/>
          </v:line>
        </w:pict>
        <w:rPr>
          <w:b/>
        </w:rPr>
        <w:t>▪</w:t>
      </w:r>
      <w:r>
        <w:rPr>
          <w:b/>
        </w:rPr>
        <w:t xml:space="preserve"> Awards and Honors</w:t>
      </w:r>
    </w:p>
    <w:p>
      <w:pPr>
        <w:pStyle w:val="0"/>
        <w:widowControl w:val="off"/>
        <w:rPr>
          <w:color w:val="000000"/>
          <w:sz w:val="12"/>
        </w:rPr>
      </w:pPr>
    </w:p>
    <w:p>
      <w:pPr>
        <w:pStyle w:val="0"/>
        <w:widowControl w:val="off"/>
      </w:pPr>
      <w:r>
        <w:rPr/>
        <w:t xml:space="preserve">Beta Gamma Sigma - Business Honor Society </w:t>
      </w:r>
    </w:p>
    <w:p>
      <w:pPr>
        <w:pStyle w:val="0"/>
        <w:widowControl w:val="off"/>
      </w:pPr>
      <w:r>
        <w:rPr/>
        <w:t xml:space="preserve">Mortar Board </w:t>
      </w:r>
    </w:p>
    <w:p>
      <w:pPr>
        <w:pStyle w:val="0"/>
        <w:widowControl w:val="off"/>
      </w:pPr>
      <w:r>
        <w:rPr/>
        <w:t xml:space="preserve">Dean's List </w:t>
      </w:r>
    </w:p>
    <w:p>
      <w:pPr>
        <w:pStyle w:val="0"/>
        <w:widowControl w:val="off"/>
      </w:pPr>
      <w:r>
        <w:rPr/>
        <w:t xml:space="preserve">Stetson Business School Foundation - Merit Award in General Business </w:t>
      </w:r>
    </w:p>
    <w:p>
      <w:pPr>
        <w:pStyle w:val="0"/>
        <w:widowControl w:val="off"/>
      </w:pPr>
      <w:r>
        <w:rPr/>
        <w:t xml:space="preserve">Who's Who Among American College Students </w:t>
      </w:r>
    </w:p>
    <w:p>
      <w:pPr>
        <w:pStyle w:val="0"/>
        <w:widowControl w:val="off"/>
      </w:pPr>
      <w:r>
        <w:rPr/>
        <w:t xml:space="preserve">Phi Eta Sigma - Freshman Honor Society </w:t>
      </w:r>
    </w:p>
    <w:p>
      <w:pPr>
        <w:pStyle w:val="0"/>
        <w:widowControl w:val="off"/>
      </w:pPr>
      <w:r>
        <w:rPr/>
        <w:t>Dean's Scholarship</w:t>
      </w:r>
    </w:p>
    <w:p>
      <w:pPr>
        <w:pStyle w:val="0"/>
        <w:widowControl w:val="off"/>
        <w:rPr/>
      </w:pPr>
    </w:p>
    <w:p>
      <w:pPr>
        <w:pStyle w:val="0"/>
        <w:widowControl w:val="off"/>
      </w:pPr>
      <w:r>
        <w:pict>
          <v:line from="85.10pt, 313.42pt" to="515.42pt, 313.42pt" id="_x2099304479" style="v-text-anchor:top;z-index:6;mso-position-vertical-relative:page;mso-position-vertical:absolute;margin-top:0.00pt;mso-position-horizontal-relative:page;mso-position-horizontal:absolute;margin-left:0.00pt;mso-wrap-distance-left:0.00pt;mso-wrap-distance-right:0.00pt;mso-wrap-distance-top:0.00pt;mso-wrap-distance-bottom:0.00pt;mso-wrap-style:square;position:absolute;" o:hralign="left" o:allowincell="f" o:insetmode="custom" strokeweight="0.33pt" o:connectortype="straight">
            <v:stroke/>
          </v:line>
        </w:pict>
        <w:rPr>
          <w:b/>
        </w:rPr>
        <w:t>▪</w:t>
      </w:r>
      <w:r>
        <w:rPr>
          <w:b/>
        </w:rPr>
        <w:t xml:space="preserve"> Activities</w:t>
      </w:r>
    </w:p>
    <w:p>
      <w:pPr>
        <w:pStyle w:val="0"/>
        <w:widowControl w:val="off"/>
        <w:rPr>
          <w:color w:val="000000"/>
          <w:sz w:val="12"/>
        </w:rPr>
      </w:pPr>
    </w:p>
    <w:p>
      <w:pPr>
        <w:pStyle w:val="0"/>
        <w:widowControl w:val="off"/>
      </w:pPr>
      <w:r>
        <w:rPr/>
        <w:t xml:space="preserve">Alpha Kappa Psi - Professional Business Fraternity </w:t>
      </w:r>
    </w:p>
    <w:p>
      <w:pPr>
        <w:pStyle w:val="0"/>
        <w:widowControl w:val="off"/>
      </w:pPr>
      <w:r>
        <w:rPr/>
        <w:t xml:space="preserve"> - Vice President of Membership  </w:t>
      </w:r>
    </w:p>
    <w:p>
      <w:pPr>
        <w:pStyle w:val="0"/>
        <w:widowControl w:val="off"/>
      </w:pPr>
      <w:r>
        <w:rPr/>
        <w:t xml:space="preserve"> - Rush Co-Chair </w:t>
      </w:r>
    </w:p>
    <w:p>
      <w:pPr>
        <w:pStyle w:val="0"/>
        <w:widowControl w:val="off"/>
      </w:pPr>
      <w:r>
        <w:rPr/>
        <w:t xml:space="preserve"> - Pledge Class President </w:t>
      </w:r>
    </w:p>
    <w:p>
      <w:pPr>
        <w:pStyle w:val="0"/>
        <w:widowControl w:val="off"/>
      </w:pPr>
      <w:r>
        <w:rPr/>
        <w:t xml:space="preserve">New Beginnings  - new student orientation program </w:t>
      </w:r>
    </w:p>
    <w:p>
      <w:pPr>
        <w:pStyle w:val="0"/>
        <w:widowControl w:val="off"/>
      </w:pPr>
      <w:r>
        <w:rPr/>
        <w:t xml:space="preserve"> - Assistant coordinator </w:t>
      </w:r>
    </w:p>
    <w:p>
      <w:pPr>
        <w:pStyle w:val="0"/>
        <w:widowControl w:val="off"/>
      </w:pPr>
      <w:r>
        <w:rPr/>
        <w:t xml:space="preserve"> - Advisor </w:t>
      </w:r>
    </w:p>
    <w:p>
      <w:pPr>
        <w:pStyle w:val="0"/>
        <w:widowControl w:val="off"/>
      </w:pPr>
      <w:r>
        <w:rPr/>
        <w:t xml:space="preserve">OrangeAid - community service event, Fall 1996 </w:t>
      </w:r>
    </w:p>
    <w:p>
      <w:pPr>
        <w:pStyle w:val="0"/>
        <w:widowControl w:val="off"/>
      </w:pPr>
      <w:r>
        <w:rPr/>
        <w:t xml:space="preserve"> - Student Liaison Coordinator </w:t>
      </w:r>
    </w:p>
    <w:p>
      <w:pPr>
        <w:pStyle w:val="0"/>
        <w:widowControl w:val="off"/>
      </w:pPr>
      <w:r>
        <w:rPr/>
        <w:t xml:space="preserve"> - Committee Co-Chair</w:t>
      </w:r>
    </w:p>
    <w:p>
      <w:r>
        <w:br w:type="page"/>
      </w:r>
    </w:p>
    <w:p>
      <w:pPr>
        <w:pStyle w:val="0"/>
        <w:widowControl w:val="off"/>
        <w:wordWrap w:val="1"/>
        <w:jc w:val="center"/>
      </w:pPr>
      <w:r>
        <w:rPr>
          <w:b/>
          <w:sz w:val="32"/>
        </w:rPr>
        <w:t>GIL DONG HONG</w:t>
      </w:r>
    </w:p>
    <w:p>
      <w:pPr>
        <w:pStyle w:val="0"/>
        <w:widowControl w:val="off"/>
        <w:wordWrap w:val="1"/>
        <w:jc w:val="center"/>
      </w:pPr>
      <w:r>
        <w:rPr/>
        <w:t>51-5 Banpo-dong, Seocho-gu, Seoul 135-120</w:t>
      </w:r>
    </w:p>
    <w:p>
      <w:pPr>
        <w:pStyle w:val="0"/>
        <w:widowControl w:val="off"/>
        <w:wordWrap w:val="1"/>
        <w:jc w:val="center"/>
      </w:pPr>
      <w:r>
        <w:rPr/>
        <w:t>sample@findjob.co.kr | (000) 000-0000 | (000)000-0000</w:t>
      </w:r>
    </w:p>
    <w:p>
      <w:pPr>
        <w:pStyle w:val="0"/>
        <w:widowControl w:val="off"/>
        <w:rPr/>
      </w:pPr>
    </w:p>
    <w:p>
      <w:pPr>
        <w:pStyle w:val="0"/>
        <w:widowControl w:val="off"/>
        <w:rPr/>
      </w:pPr>
    </w:p>
    <w:p>
      <w:pPr>
        <w:pStyle w:val="0"/>
        <w:widowControl w:val="off"/>
      </w:pPr>
      <w:r>
        <w:rPr>
          <w:b/>
          <w:sz w:val="22"/>
          <w:u w:val="single"/>
        </w:rPr>
        <w:t>▪</w:t>
      </w:r>
      <w:r>
        <w:rPr>
          <w:b/>
          <w:sz w:val="22"/>
          <w:u w:val="single"/>
        </w:rPr>
        <w:t xml:space="preserve"> PROFESSIONAL OBJECTIVE</w:t>
      </w:r>
    </w:p>
    <w:p>
      <w:pPr>
        <w:pStyle w:val="0"/>
        <w:widowControl w:val="off"/>
      </w:pPr>
      <w:r>
        <w:rPr/>
        <w:t>Position as Electrical Engineer. Experienced in microcomputer circuit design.</w:t>
      </w:r>
    </w:p>
    <w:p>
      <w:pPr>
        <w:pStyle w:val="0"/>
        <w:widowControl w:val="off"/>
      </w:pPr>
      <w:r>
        <w:rPr/>
        <w:t>Offer 11 years of broad-based experience, wide knowledge of state-of-the-art electronics and excellent trouble shooting skills.</w:t>
      </w:r>
    </w:p>
    <w:p>
      <w:pPr>
        <w:pStyle w:val="0"/>
        <w:widowControl w:val="off"/>
        <w:rPr/>
      </w:pPr>
    </w:p>
    <w:p>
      <w:pPr>
        <w:pStyle w:val="0"/>
        <w:widowControl w:val="off"/>
        <w:rPr/>
      </w:pPr>
    </w:p>
    <w:p>
      <w:pPr>
        <w:pStyle w:val="0"/>
        <w:widowControl w:val="off"/>
      </w:pPr>
      <w:r>
        <w:rPr>
          <w:b/>
          <w:sz w:val="22"/>
          <w:u w:val="single"/>
        </w:rPr>
        <w:t>▪</w:t>
      </w:r>
      <w:r>
        <w:rPr>
          <w:b/>
          <w:sz w:val="22"/>
          <w:u w:val="single"/>
        </w:rPr>
        <w:t xml:space="preserve"> SUMMARY OF SKILLS</w:t>
      </w:r>
    </w:p>
    <w:p>
      <w:pPr>
        <w:pStyle w:val="0"/>
        <w:widowControl w:val="off"/>
      </w:pPr>
      <w:r>
        <w:rPr/>
        <w:t>•</w:t>
      </w:r>
      <w:r>
        <w:rPr/>
        <w:t xml:space="preserve"> 11 years’ experience in the design of MC68000, Z-80, uPD87AD-based microcomputer circuits (DMA, DRAM controllers, and AD converters), ASICs, PALs and GALs.</w:t>
      </w:r>
    </w:p>
    <w:p>
      <w:pPr>
        <w:pStyle w:val="0"/>
        <w:widowControl w:val="off"/>
      </w:pPr>
      <w:r>
        <w:rPr/>
        <w:t>•</w:t>
      </w:r>
      <w:r>
        <w:rPr/>
        <w:t xml:space="preserve"> Experienced in mechanical design as well as optical (lens, lamps and mirrors) design.</w:t>
      </w:r>
    </w:p>
    <w:p>
      <w:pPr>
        <w:pStyle w:val="0"/>
        <w:widowControl w:val="off"/>
      </w:pPr>
      <w:r>
        <w:rPr/>
        <w:t>•</w:t>
      </w:r>
      <w:r>
        <w:rPr/>
        <w:t xml:space="preserve"> Thorough understanding of technical and other specifications and requirements.</w:t>
      </w:r>
    </w:p>
    <w:p>
      <w:pPr>
        <w:pStyle w:val="0"/>
        <w:widowControl w:val="off"/>
      </w:pPr>
      <w:r>
        <w:rPr/>
        <w:t>•</w:t>
      </w:r>
      <w:r>
        <w:rPr/>
        <w:t xml:space="preserve"> Proven ability to manage technology relationships with vendors, partners and OEM customers.</w:t>
      </w:r>
    </w:p>
    <w:p>
      <w:pPr>
        <w:pStyle w:val="0"/>
        <w:widowControl w:val="off"/>
      </w:pPr>
      <w:r>
        <w:rPr/>
        <w:t>•</w:t>
      </w:r>
      <w:r>
        <w:rPr/>
        <w:t xml:space="preserve"> Exposure to American and European cultures; lived and worked in the U.S. and Netherlands.</w:t>
      </w:r>
    </w:p>
    <w:p>
      <w:pPr>
        <w:pStyle w:val="0"/>
        <w:widowControl w:val="off"/>
      </w:pPr>
      <w:r>
        <w:rPr/>
        <w:t>•</w:t>
      </w:r>
      <w:r>
        <w:rPr/>
        <w:t xml:space="preserve"> Excellent command of spoken and written English.</w:t>
      </w:r>
    </w:p>
    <w:p>
      <w:pPr>
        <w:pStyle w:val="0"/>
        <w:widowControl w:val="off"/>
        <w:rPr/>
      </w:pPr>
    </w:p>
    <w:p>
      <w:pPr>
        <w:pStyle w:val="0"/>
        <w:widowControl w:val="off"/>
        <w:rPr/>
      </w:pPr>
    </w:p>
    <w:p>
      <w:pPr>
        <w:pStyle w:val="0"/>
        <w:widowControl w:val="off"/>
      </w:pPr>
      <w:r>
        <w:rPr>
          <w:b/>
          <w:sz w:val="22"/>
          <w:u w:val="single"/>
        </w:rPr>
        <w:t>▪</w:t>
      </w:r>
      <w:r>
        <w:rPr>
          <w:b/>
          <w:sz w:val="22"/>
          <w:u w:val="single"/>
        </w:rPr>
        <w:t xml:space="preserve"> PROFESSIONAL EXPERIENCE</w:t>
      </w:r>
    </w:p>
    <w:p>
      <w:pPr>
        <w:pStyle w:val="0"/>
        <w:widowControl w:val="off"/>
      </w:pPr>
      <w:r>
        <w:rPr>
          <w:b/>
        </w:rPr>
        <w:t>INDUSTRIAL CORPORATION</w:t>
      </w:r>
      <w:r>
        <w:rPr/>
        <w:t xml:space="preserve"> (1984-1996)</w:t>
      </w:r>
    </w:p>
    <w:p>
      <w:pPr>
        <w:pStyle w:val="0"/>
        <w:widowControl w:val="off"/>
      </w:pPr>
      <w:r>
        <w:rPr>
          <w:b/>
          <w:i/>
        </w:rPr>
        <w:t>Development Project Manager,</w:t>
      </w:r>
      <w:r>
        <w:tab/>
      </w:r>
      <w:r>
        <w:tab/>
      </w:r>
      <w:r>
        <w:tab/>
        <w:rPr/>
        <w:t xml:space="preserve">     </w:t>
      </w:r>
      <w:r>
        <w:tab/>
      </w:r>
      <w:r>
        <w:tab/>
        <w:rPr/>
        <w:t xml:space="preserve">       1992 to 1996</w:t>
      </w:r>
    </w:p>
    <w:p>
      <w:pPr>
        <w:pStyle w:val="0"/>
        <w:widowControl w:val="off"/>
      </w:pPr>
      <w:r>
        <w:rPr/>
        <w:t>U.S. R&amp;D Center, San Jose, California</w:t>
      </w:r>
    </w:p>
    <w:p>
      <w:pPr>
        <w:pStyle w:val="0"/>
        <w:widowControl w:val="off"/>
      </w:pPr>
      <w:r>
        <w:rPr/>
        <w:t>•</w:t>
      </w:r>
      <w:r>
        <w:rPr/>
        <w:t xml:space="preserve"> Established the company’s U.S. R&amp;D Center.</w:t>
      </w:r>
    </w:p>
    <w:p>
      <w:pPr>
        <w:pStyle w:val="0"/>
        <w:widowControl w:val="off"/>
      </w:pPr>
      <w:r>
        <w:rPr/>
        <w:t>•</w:t>
      </w:r>
      <w:r>
        <w:rPr/>
        <w:t xml:space="preserve"> Developed, launched and coordinated joint projects with U.S. companies to develop printers</w:t>
      </w:r>
    </w:p>
    <w:p>
      <w:pPr>
        <w:pStyle w:val="0"/>
        <w:widowControl w:val="off"/>
      </w:pPr>
      <w:r>
        <w:rPr/>
        <w:t xml:space="preserve">  and facsimiles.</w:t>
      </w:r>
    </w:p>
    <w:p>
      <w:pPr>
        <w:pStyle w:val="0"/>
        <w:widowControl w:val="off"/>
      </w:pPr>
      <w:r>
        <w:rPr/>
        <w:t>•</w:t>
      </w:r>
      <w:r>
        <w:rPr/>
        <w:t xml:space="preserve"> Successfully managed the vendors of printer and fax controllers and completed the project on time and fax controllers and completed the projects on time and within budget.</w:t>
      </w:r>
    </w:p>
    <w:p>
      <w:pPr>
        <w:pStyle w:val="0"/>
        <w:widowControl w:val="off"/>
        <w:rPr/>
      </w:pPr>
    </w:p>
    <w:p>
      <w:pPr>
        <w:pStyle w:val="0"/>
        <w:widowControl w:val="off"/>
      </w:pPr>
      <w:r>
        <w:rPr>
          <w:b/>
          <w:i/>
        </w:rPr>
        <w:t xml:space="preserve">Senior Product Engineer, </w:t>
      </w:r>
      <w:r>
        <w:tab/>
      </w:r>
      <w:r>
        <w:tab/>
      </w:r>
      <w:r>
        <w:tab/>
      </w:r>
      <w:r>
        <w:tab/>
      </w:r>
      <w:r>
        <w:tab/>
        <w:rPr/>
        <w:t xml:space="preserve">                1991</w:t>
      </w:r>
    </w:p>
    <w:p>
      <w:pPr>
        <w:pStyle w:val="0"/>
        <w:widowControl w:val="off"/>
      </w:pPr>
      <w:r>
        <w:rPr/>
        <w:t>Information System development, Suwon</w:t>
      </w:r>
      <w:r>
        <w:tab/>
      </w:r>
      <w:r>
        <w:tab/>
      </w:r>
      <w:r>
        <w:tab/>
        <w:rPr/>
        <w:t xml:space="preserve">     </w:t>
      </w:r>
    </w:p>
    <w:p>
      <w:pPr>
        <w:pStyle w:val="0"/>
        <w:widowControl w:val="off"/>
      </w:pPr>
      <w:r>
        <w:rPr/>
        <w:t>•</w:t>
      </w:r>
      <w:r>
        <w:rPr/>
        <w:t xml:space="preserve"> Developed NQ6800-based PCL-5 printer controller for AT bus, which generates the video signal for the company’s printer engines.</w:t>
      </w:r>
    </w:p>
    <w:p>
      <w:pPr>
        <w:pStyle w:val="0"/>
        <w:widowControl w:val="off"/>
      </w:pPr>
      <w:r>
        <w:rPr/>
        <w:t>•</w:t>
      </w:r>
      <w:r>
        <w:rPr/>
        <w:t xml:space="preserve"> Designed ASIC for PCL-5 printer controller utilizing the Mentor Graphics system</w:t>
      </w:r>
    </w:p>
    <w:p>
      <w:pPr>
        <w:pStyle w:val="0"/>
        <w:widowControl w:val="off"/>
      </w:pPr>
      <w:r>
        <w:rPr/>
        <w:t>•</w:t>
      </w:r>
      <w:r>
        <w:rPr/>
        <w:t xml:space="preserve"> Provided OEM customers with problem-solving support.</w:t>
      </w:r>
    </w:p>
    <w:p>
      <w:pPr>
        <w:pStyle w:val="0"/>
        <w:widowControl w:val="off"/>
        <w:rPr/>
      </w:pPr>
    </w:p>
    <w:p>
      <w:pPr>
        <w:pStyle w:val="0"/>
        <w:widowControl w:val="off"/>
      </w:pPr>
      <w:r>
        <w:rPr>
          <w:b/>
          <w:i/>
        </w:rPr>
        <w:t>Product Engineer,</w:t>
      </w:r>
      <w:r>
        <w:tab/>
      </w:r>
      <w:r>
        <w:tab/>
      </w:r>
      <w:r>
        <w:tab/>
      </w:r>
      <w:r>
        <w:tab/>
      </w:r>
      <w:r>
        <w:tab/>
        <w:rPr/>
        <w:t xml:space="preserve">                  1990-1991</w:t>
      </w:r>
    </w:p>
    <w:p>
      <w:pPr>
        <w:pStyle w:val="0"/>
        <w:widowControl w:val="off"/>
      </w:pPr>
      <w:r>
        <w:rPr/>
        <w:t>Europe ABP Division, Lyon, France</w:t>
      </w:r>
    </w:p>
    <w:p>
      <w:pPr>
        <w:pStyle w:val="0"/>
        <w:widowControl w:val="off"/>
      </w:pPr>
      <w:r>
        <w:tab/>
        <w:rPr/>
        <w:t xml:space="preserve">       </w:t>
      </w:r>
    </w:p>
    <w:p>
      <w:pPr>
        <w:pStyle w:val="0"/>
        <w:widowControl w:val="off"/>
      </w:pPr>
      <w:r>
        <w:rPr/>
        <w:t>•</w:t>
      </w:r>
      <w:r>
        <w:rPr/>
        <w:t xml:space="preserve"> Provided field service for the company’s subsidiaries throughout Western Europe including Scandinavia to support PCL-4 printer sales.</w:t>
      </w:r>
    </w:p>
    <w:p>
      <w:pPr>
        <w:pStyle w:val="0"/>
        <w:widowControl w:val="off"/>
      </w:pPr>
      <w:r>
        <w:rPr/>
        <w:t>•</w:t>
      </w:r>
      <w:r>
        <w:rPr/>
        <w:t xml:space="preserve"> Collected customer feedback and competitive information necessary to develop PCL-t printers.</w:t>
      </w:r>
    </w:p>
    <w:p>
      <w:pPr>
        <w:pStyle w:val="0"/>
        <w:widowControl w:val="off"/>
        <w:rPr/>
      </w:pPr>
    </w:p>
    <w:p>
      <w:pPr>
        <w:pStyle w:val="0"/>
        <w:widowControl w:val="off"/>
      </w:pPr>
      <w:r>
        <w:rPr>
          <w:b/>
          <w:i/>
        </w:rPr>
        <w:t xml:space="preserve">Product Engineer, </w:t>
      </w:r>
      <w:r>
        <w:tab/>
      </w:r>
      <w:r>
        <w:tab/>
      </w:r>
      <w:r>
        <w:tab/>
      </w:r>
      <w:r>
        <w:tab/>
        <w:rPr/>
        <w:t xml:space="preserve">  </w:t>
      </w:r>
      <w:r>
        <w:tab/>
        <w:rPr/>
        <w:t xml:space="preserve">                  1989-1990</w:t>
      </w:r>
    </w:p>
    <w:p>
      <w:pPr>
        <w:pStyle w:val="0"/>
        <w:widowControl w:val="off"/>
      </w:pPr>
      <w:r>
        <w:rPr/>
        <w:t>ABP and PPF Development Department, Suwon</w:t>
      </w:r>
      <w:r>
        <w:tab/>
      </w:r>
      <w:r>
        <w:tab/>
        <w:rPr/>
        <w:t xml:space="preserve">   </w:t>
      </w:r>
    </w:p>
    <w:p>
      <w:pPr>
        <w:pStyle w:val="0"/>
        <w:widowControl w:val="off"/>
      </w:pPr>
      <w:r>
        <w:rPr/>
        <w:t>•</w:t>
      </w:r>
      <w:r>
        <w:rPr/>
        <w:t xml:space="preserve"> Developed IO7800-based PCL-5 and Postscript printer controller boards for the company’s prototype printer engines.</w:t>
      </w:r>
    </w:p>
    <w:p>
      <w:pPr>
        <w:pStyle w:val="0"/>
        <w:widowControl w:val="off"/>
      </w:pPr>
      <w:r>
        <w:rPr/>
        <w:t>•</w:t>
      </w:r>
      <w:r>
        <w:rPr/>
        <w:t xml:space="preserve"> Designed I/O control ASIC for laser facsimiles.</w:t>
      </w:r>
    </w:p>
    <w:p>
      <w:pPr>
        <w:pStyle w:val="0"/>
        <w:widowControl w:val="off"/>
        <w:rPr/>
      </w:pPr>
    </w:p>
    <w:p>
      <w:pPr>
        <w:pStyle w:val="0"/>
        <w:widowControl w:val="off"/>
      </w:pPr>
      <w:r>
        <w:rPr>
          <w:b/>
          <w:i/>
        </w:rPr>
        <w:t xml:space="preserve">Product Engineer, </w:t>
      </w:r>
      <w:r>
        <w:tab/>
      </w:r>
      <w:r>
        <w:tab/>
      </w:r>
      <w:r>
        <w:tab/>
      </w:r>
      <w:r>
        <w:tab/>
      </w:r>
      <w:r>
        <w:tab/>
      </w:r>
      <w:r>
        <w:tab/>
        <w:rPr/>
        <w:t xml:space="preserve">          1987-1988</w:t>
      </w:r>
    </w:p>
    <w:p>
      <w:pPr>
        <w:pStyle w:val="0"/>
        <w:widowControl w:val="off"/>
      </w:pPr>
      <w:r>
        <w:rPr/>
        <w:t>LBP Development Department, Suwon</w:t>
      </w:r>
      <w:r>
        <w:tab/>
      </w:r>
      <w:r>
        <w:tab/>
      </w:r>
      <w:r>
        <w:tab/>
        <w:rPr/>
        <w:t xml:space="preserve">       </w:t>
      </w:r>
    </w:p>
    <w:p>
      <w:pPr>
        <w:pStyle w:val="0"/>
        <w:widowControl w:val="off"/>
      </w:pPr>
      <w:r>
        <w:rPr/>
        <w:t>•</w:t>
      </w:r>
      <w:r>
        <w:rPr/>
        <w:t xml:space="preserve"> Developed the company’s laser beam printer optical section and fusing control section.</w:t>
      </w:r>
    </w:p>
    <w:p>
      <w:pPr>
        <w:pStyle w:val="0"/>
        <w:widowControl w:val="off"/>
        <w:rPr/>
      </w:pPr>
    </w:p>
    <w:p>
      <w:pPr>
        <w:pStyle w:val="0"/>
        <w:widowControl w:val="off"/>
      </w:pPr>
      <w:r>
        <w:rPr>
          <w:b/>
          <w:i/>
        </w:rPr>
        <w:t>Electrical Designer,</w:t>
      </w:r>
      <w:r>
        <w:tab/>
      </w:r>
      <w:r>
        <w:tab/>
      </w:r>
      <w:r>
        <w:tab/>
      </w:r>
      <w:r>
        <w:tab/>
      </w:r>
      <w:r>
        <w:tab/>
      </w:r>
      <w:r>
        <w:tab/>
        <w:rPr/>
        <w:t xml:space="preserve">         1984-1987</w:t>
      </w:r>
    </w:p>
    <w:p>
      <w:pPr>
        <w:pStyle w:val="0"/>
        <w:widowControl w:val="off"/>
      </w:pPr>
      <w:r>
        <w:rPr/>
        <w:t xml:space="preserve"> PPU Development Department, Suwon</w:t>
      </w:r>
      <w:r>
        <w:tab/>
      </w:r>
    </w:p>
    <w:p>
      <w:pPr>
        <w:pStyle w:val="0"/>
        <w:widowControl w:val="off"/>
      </w:pPr>
      <w:r>
        <w:rPr/>
        <w:t>•</w:t>
      </w:r>
      <w:r>
        <w:rPr/>
        <w:t xml:space="preserve"> Designed copiers optical section including lens and auto exposure control section.</w:t>
      </w:r>
    </w:p>
    <w:p>
      <w:pPr>
        <w:pStyle w:val="0"/>
        <w:widowControl w:val="off"/>
      </w:pPr>
      <w:r>
        <w:rPr/>
        <w:t>•</w:t>
      </w:r>
      <w:r>
        <w:rPr/>
        <w:t xml:space="preserve"> Designed 8-bit microprocessor based on sequence control circuit boards.</w:t>
      </w:r>
    </w:p>
    <w:p>
      <w:pPr>
        <w:pStyle w:val="0"/>
        <w:widowControl w:val="off"/>
        <w:rPr/>
      </w:pPr>
    </w:p>
    <w:p>
      <w:pPr>
        <w:pStyle w:val="0"/>
        <w:widowControl w:val="off"/>
        <w:rPr/>
      </w:pPr>
    </w:p>
    <w:p>
      <w:pPr>
        <w:pStyle w:val="0"/>
        <w:widowControl w:val="off"/>
      </w:pPr>
      <w:r>
        <w:rPr>
          <w:b/>
          <w:sz w:val="22"/>
          <w:u w:val="single"/>
        </w:rPr>
        <w:t>▪</w:t>
      </w:r>
      <w:r>
        <w:rPr>
          <w:b/>
          <w:sz w:val="22"/>
          <w:u w:val="single"/>
        </w:rPr>
        <w:t xml:space="preserve"> EDUCATION AND TRAINING</w:t>
      </w:r>
    </w:p>
    <w:p>
      <w:pPr>
        <w:pStyle w:val="0"/>
        <w:widowControl w:val="off"/>
      </w:pPr>
      <w:r>
        <w:rPr/>
        <w:t>UNIVERSITY OF CCC, California, USA</w:t>
      </w:r>
    </w:p>
    <w:p>
      <w:pPr>
        <w:pStyle w:val="0"/>
        <w:widowControl w:val="off"/>
      </w:pPr>
      <w:r>
        <w:rPr/>
        <w:t>Microprocessor Assembly Language (1992)</w:t>
      </w:r>
    </w:p>
    <w:p>
      <w:pPr>
        <w:pStyle w:val="0"/>
        <w:widowControl w:val="off"/>
        <w:rPr/>
      </w:pPr>
    </w:p>
    <w:p>
      <w:pPr>
        <w:pStyle w:val="0"/>
        <w:widowControl w:val="off"/>
      </w:pPr>
      <w:r>
        <w:rPr/>
        <w:t>UNIVERSITY OF BBB, Vancouver, Canada</w:t>
      </w:r>
    </w:p>
    <w:p>
      <w:pPr>
        <w:pStyle w:val="0"/>
        <w:widowControl w:val="off"/>
      </w:pPr>
      <w:r>
        <w:rPr/>
        <w:t>Electrical Engineering and ESL classes (1988-1989)</w:t>
      </w:r>
    </w:p>
    <w:p>
      <w:pPr>
        <w:pStyle w:val="0"/>
        <w:widowControl w:val="off"/>
        <w:rPr/>
      </w:pPr>
    </w:p>
    <w:p>
      <w:pPr>
        <w:pStyle w:val="0"/>
        <w:widowControl w:val="off"/>
      </w:pPr>
      <w:r>
        <w:rPr/>
        <w:t>AAA UNIVERSITY, Seoul, Korea</w:t>
      </w:r>
    </w:p>
    <w:p>
      <w:pPr>
        <w:pStyle w:val="0"/>
        <w:widowControl w:val="off"/>
      </w:pPr>
      <w:r>
        <w:rPr/>
        <w:t>B.S. in Electrical Engineering (1984)</w:t>
      </w:r>
    </w:p>
    <w:p>
      <w:pPr>
        <w:pStyle w:val="0"/>
        <w:widowControl w:val="off"/>
        <w:rPr/>
      </w:pPr>
    </w:p>
    <w:p>
      <w:pPr>
        <w:pStyle w:val="0"/>
        <w:widowControl w:val="off"/>
        <w:rPr/>
      </w:pPr>
    </w:p>
    <w:p>
      <w:pPr>
        <w:pStyle w:val="0"/>
        <w:widowControl w:val="off"/>
        <w:rPr/>
      </w:pPr>
    </w:p>
    <w:p>
      <w:pPr>
        <w:pStyle w:val="0"/>
        <w:widowControl w:val="off"/>
      </w:pPr>
      <w:r>
        <w:rPr>
          <w:b/>
          <w:sz w:val="22"/>
          <w:u w:val="single"/>
        </w:rPr>
        <w:t>▪</w:t>
      </w:r>
      <w:r>
        <w:rPr>
          <w:b/>
          <w:sz w:val="22"/>
          <w:u w:val="single"/>
        </w:rPr>
        <w:t xml:space="preserve"> COMPUTER KNOWLEDGE</w:t>
      </w:r>
    </w:p>
    <w:p>
      <w:pPr>
        <w:pStyle w:val="0"/>
        <w:widowControl w:val="off"/>
      </w:pPr>
      <w:r>
        <w:rPr/>
        <w:t>Hardware : SUN, PC, Macintosh and Mentor Graphics</w:t>
      </w:r>
    </w:p>
    <w:p>
      <w:pPr>
        <w:pStyle w:val="0"/>
        <w:widowControl w:val="off"/>
      </w:pPr>
      <w:r>
        <w:rPr/>
        <w:t>Operations systems : DOS, Windows, UNIX and System 7</w:t>
      </w:r>
    </w:p>
    <w:p>
      <w:pPr>
        <w:pStyle w:val="0"/>
        <w:widowControl w:val="off"/>
      </w:pPr>
      <w:r>
        <w:rPr/>
        <w:t>Software : SCHEMAIII+, ABEL4, Lotus 1-2-3, SC4, WordPerfect, Word, PROCOMM and many others.</w:t>
      </w:r>
    </w:p>
    <w:p>
      <w:pPr>
        <w:pStyle w:val="0"/>
        <w:widowControl w:val="off"/>
      </w:pPr>
      <w:r>
        <w:rPr/>
        <w:t>Languages : C, BASIC, Assembly language</w:t>
      </w:r>
    </w:p>
    <w:p>
      <w:pPr>
        <w:pStyle w:val="0"/>
        <w:widowControl w:val="off"/>
        <w:rPr/>
      </w:pPr>
    </w:p>
    <w:p>
      <w:pPr>
        <w:pStyle w:val="0"/>
        <w:widowControl w:val="off"/>
        <w:rPr/>
      </w:pPr>
    </w:p>
    <w:p>
      <w:pPr>
        <w:pStyle w:val="0"/>
        <w:widowControl w:val="off"/>
      </w:pPr>
      <w:r>
        <w:rPr>
          <w:b/>
          <w:sz w:val="22"/>
          <w:u w:val="single"/>
        </w:rPr>
        <w:t>▪</w:t>
      </w:r>
      <w:r>
        <w:rPr>
          <w:b/>
          <w:sz w:val="22"/>
          <w:u w:val="single"/>
        </w:rPr>
        <w:t xml:space="preserve"> REFERENCES</w:t>
      </w:r>
    </w:p>
    <w:p>
      <w:pPr>
        <w:pStyle w:val="0"/>
        <w:widowControl w:val="off"/>
      </w:pPr>
      <w:r>
        <w:rPr/>
        <w:t xml:space="preserve"> Available on Request</w:t>
      </w:r>
    </w:p>
    <w:p>
      <w:pPr>
        <w:pStyle w:val="0"/>
        <w:widowControl w:val="off"/>
        <w:snapToGrid/>
        <w:rPr/>
      </w:pPr>
    </w:p>
    <w:sectPr>
      <w:footnotePr>
        <w:numFmt w:val="decimal"/>
        <w:numRestart w:val="continuous"/>
      </w:footnotePr>
      <w:endnotePr>
        <w:pos w:val="docEnd"/>
        <w:numFmt w:val="decimal"/>
        <w:numRestart w:val="continuous"/>
      </w:endnotePr>
      <w:pgSz w:w="11906" w:h="16838"/>
      <w:pgMar w:top="1984" w:right="1701" w:bottom="1701" w:left="1701" w:header="1134" w:footer="850"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20"/>
  <w:displayBackgroundShape/>
  <w:bordersDoNotSurroundHeader/>
  <w:bordersDoNotSurroundFooter/>
  <w:stylePaneFormatFilter w:val="0001"/>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0" w:right="0" w:firstLine="0"/>
      <w:jc w:val="both"/>
      <w:textAlignment w:val="baseline"/>
    </w:pPr>
    <w:rPr>
      <w:rFonts w:ascii="바탕" w:eastAsia="바탕"/>
      <w:color w:val="000000"/>
      <w:sz w:val="20"/>
    </w:rPr>
  </w:style>
  <w:style w:type="paragraph" w:styleId="1">
    <w:name w:val="본문"/>
    <w:uiPriority w:val="1"/>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300" w:right="0" w:firstLine="0"/>
      <w:jc w:val="both"/>
      <w:textAlignment w:val="baseline"/>
    </w:pPr>
    <w:rPr>
      <w:rFonts w:ascii="바탕" w:eastAsia="바탕"/>
      <w:color w:val="000000"/>
      <w:sz w:val="20"/>
    </w:rPr>
  </w:style>
  <w:style w:type="paragraph" w:styleId="2">
    <w:name w:val="개요 1"/>
    <w:uiPriority w:val="2"/>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200" w:right="0" w:firstLine="0"/>
      <w:jc w:val="both"/>
      <w:textAlignment w:val="baseline"/>
      <w:outlineLvl w:val="0"/>
      <w:numPr>
        <w:numId w:val="202"/>
        <w:ilvl w:val="0"/>
      </w:numPr>
    </w:pPr>
    <w:rPr>
      <w:rFonts w:ascii="바탕" w:eastAsia="바탕"/>
      <w:color w:val="000000"/>
      <w:sz w:val="20"/>
    </w:rPr>
  </w:style>
  <w:style w:type="paragraph" w:styleId="3">
    <w:name w:val="개요 2"/>
    <w:uiPriority w:val="3"/>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400" w:right="0" w:firstLine="0"/>
      <w:jc w:val="both"/>
      <w:textAlignment w:val="baseline"/>
      <w:outlineLvl w:val="1"/>
      <w:numPr>
        <w:numId w:val="203"/>
        <w:ilvl w:val="1"/>
      </w:numPr>
    </w:pPr>
    <w:rPr>
      <w:rFonts w:ascii="바탕" w:eastAsia="바탕"/>
      <w:color w:val="000000"/>
      <w:sz w:val="20"/>
    </w:rPr>
  </w:style>
  <w:style w:type="paragraph" w:styleId="4">
    <w:name w:val="개요 3"/>
    <w:uiPriority w:val="4"/>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600" w:right="0" w:firstLine="0"/>
      <w:jc w:val="both"/>
      <w:textAlignment w:val="baseline"/>
      <w:outlineLvl w:val="2"/>
      <w:numPr>
        <w:numId w:val="204"/>
        <w:ilvl w:val="2"/>
      </w:numPr>
    </w:pPr>
    <w:rPr>
      <w:rFonts w:ascii="바탕" w:eastAsia="바탕"/>
      <w:color w:val="000000"/>
      <w:sz w:val="20"/>
    </w:rPr>
  </w:style>
  <w:style w:type="paragraph" w:styleId="5">
    <w:name w:val="개요 4"/>
    <w:uiPriority w:val="5"/>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800" w:right="0" w:firstLine="0"/>
      <w:jc w:val="both"/>
      <w:textAlignment w:val="baseline"/>
      <w:outlineLvl w:val="3"/>
      <w:numPr>
        <w:numId w:val="205"/>
        <w:ilvl w:val="3"/>
      </w:numPr>
    </w:pPr>
    <w:rPr>
      <w:rFonts w:ascii="바탕" w:eastAsia="바탕"/>
      <w:color w:val="000000"/>
      <w:sz w:val="20"/>
    </w:rPr>
  </w:style>
  <w:style w:type="paragraph" w:styleId="6">
    <w:name w:val="개요 5"/>
    <w:uiPriority w:val="6"/>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1000" w:right="0" w:firstLine="0"/>
      <w:jc w:val="both"/>
      <w:textAlignment w:val="baseline"/>
      <w:outlineLvl w:val="4"/>
      <w:numPr>
        <w:numId w:val="206"/>
        <w:ilvl w:val="4"/>
      </w:numPr>
    </w:pPr>
    <w:rPr>
      <w:rFonts w:ascii="바탕" w:eastAsia="바탕"/>
      <w:color w:val="000000"/>
      <w:sz w:val="20"/>
    </w:rPr>
  </w:style>
  <w:style w:type="paragraph" w:styleId="7">
    <w:name w:val="개요 6"/>
    <w:uiPriority w:val="7"/>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1200" w:right="0" w:firstLine="0"/>
      <w:jc w:val="both"/>
      <w:textAlignment w:val="baseline"/>
      <w:outlineLvl w:val="5"/>
      <w:numPr>
        <w:numId w:val="207"/>
        <w:ilvl w:val="5"/>
      </w:numPr>
    </w:pPr>
    <w:rPr>
      <w:rFonts w:ascii="바탕" w:eastAsia="바탕"/>
      <w:color w:val="000000"/>
      <w:sz w:val="20"/>
    </w:rPr>
  </w:style>
  <w:style w:type="paragraph" w:styleId="8">
    <w:name w:val="개요 7"/>
    <w:uiPriority w:val="8"/>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1400" w:right="0" w:firstLine="0"/>
      <w:jc w:val="both"/>
      <w:textAlignment w:val="baseline"/>
      <w:outlineLvl w:val="6"/>
      <w:numPr>
        <w:numId w:val="208"/>
        <w:ilvl w:val="6"/>
      </w:numPr>
    </w:pPr>
    <w:rPr>
      <w:rFonts w:ascii="바탕" w:eastAsia="바탕"/>
      <w:color w:val="000000"/>
      <w:sz w:val="20"/>
    </w:rPr>
  </w:style>
  <w:style w:type="paragraph" w:styleId="9">
    <w:name w:val="쪽 번호"/>
    <w:uiPriority w:val="9"/>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0" w:right="0" w:firstLine="0"/>
      <w:jc w:val="both"/>
      <w:textAlignment w:val="baseline"/>
    </w:pPr>
    <w:rPr>
      <w:rFonts w:ascii="굴림" w:eastAsia="굴림"/>
      <w:color w:val="000000"/>
      <w:sz w:val="20"/>
    </w:rPr>
  </w:style>
  <w:style w:type="paragraph" w:styleId="10">
    <w:name w:val="머리말"/>
    <w:uiPriority w:val="10"/>
    <w:pPr>
      <w:widowControl w:val="off"/>
      <w:pBdr>
        <w:top w:val="none" w:color="000000" w:sz="2" w:space="0"/>
        <w:left w:val="none" w:color="000000" w:sz="2" w:space="0"/>
        <w:bottom w:val="none" w:color="000000" w:sz="2" w:space="0"/>
        <w:right w:val="none" w:color="000000" w:sz="2" w:space="0"/>
      </w:pBdr>
      <w:wordWrap w:val="1"/>
      <w:autoSpaceDE w:val="off"/>
      <w:autoSpaceDN w:val="off"/>
      <w:snapToGrid w:val="off"/>
      <w:spacing w:before="0" w:after="0" w:line="360" w:lineRule="auto"/>
      <w:ind w:left="0" w:right="0" w:firstLine="0"/>
      <w:jc w:val="both"/>
      <w:textAlignment w:val="baseline"/>
    </w:pPr>
    <w:rPr>
      <w:rFonts w:ascii="굴림" w:eastAsia="굴림"/>
      <w:color w:val="000000"/>
      <w:sz w:val="18"/>
    </w:rPr>
  </w:style>
  <w:style w:type="paragraph" w:styleId="11">
    <w:name w:val="각주"/>
    <w:uiPriority w:val="11"/>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12" w:lineRule="auto"/>
      <w:ind w:left="262" w:right="0" w:hanging="262"/>
      <w:jc w:val="both"/>
      <w:textAlignment w:val="baseline"/>
    </w:pPr>
    <w:rPr>
      <w:rFonts w:ascii="바탕" w:eastAsia="바탕"/>
      <w:color w:val="000000"/>
      <w:spacing w:val="-4"/>
      <w:w w:val="95"/>
      <w:sz w:val="18"/>
    </w:rPr>
  </w:style>
  <w:style w:type="paragraph" w:styleId="12">
    <w:name w:val="미주"/>
    <w:uiPriority w:val="12"/>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12" w:lineRule="auto"/>
      <w:ind w:left="262" w:right="0" w:hanging="262"/>
      <w:jc w:val="both"/>
      <w:textAlignment w:val="baseline"/>
    </w:pPr>
    <w:rPr>
      <w:rFonts w:ascii="바탕" w:eastAsia="바탕"/>
      <w:color w:val="000000"/>
      <w:spacing w:val="-4"/>
      <w:w w:val="95"/>
      <w:sz w:val="18"/>
    </w:rPr>
  </w:style>
  <w:style w:type="paragraph" w:styleId="13">
    <w:name w:val="메모"/>
    <w:uiPriority w:val="13"/>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0" w:right="0" w:firstLine="0"/>
      <w:jc w:val="both"/>
      <w:textAlignment w:val="baseline"/>
    </w:pPr>
    <w:rPr>
      <w:rFonts w:ascii="굴림" w:eastAsia="굴림"/>
      <w:color w:val="000000"/>
      <w:spacing w:val="-4"/>
      <w:w w:val="95"/>
      <w:sz w:val="18"/>
    </w:rPr>
  </w:style>
</w:styles>
</file>

<file path=word/_rels/document.xml.rels><?xml version="1.0" encoding="UTF-8" standalone="yes" ?><Relationships xmlns="http://schemas.openxmlformats.org/package/2006/relationships"><Relationship Id="rId1" Type="http://schemas.openxmlformats.org/officeDocument/2006/relationships/image" Target="media/image0.jpeg"  /><Relationship Id="rId2" Type="http://schemas.openxmlformats.org/officeDocument/2006/relationships/settings" Target="settings.xml"  /><Relationship Id="rId3" Type="http://schemas.openxmlformats.org/officeDocument/2006/relationships/styles" Target="styles.xml"  /><Relationship Id="rId4"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ep:Application>
  <ep:AppVersion>0500.0500.01</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GIL DONG HONG</dc:title>
  <dc:creator>김용진</dc:creator>
  <cp:lastModifiedBy>ROOT</cp:lastModifiedBy>
  <dcterms:created xsi:type="dcterms:W3CDTF">2009-02-26T00:43:31.125</dcterms:created>
  <dcterms:modified xsi:type="dcterms:W3CDTF">2025-02-02T04:39:25.253</dcterms:modified>
</cp:coreProperties>
</file>